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Договор </w:t>
      </w:r>
    </w:p>
    <w:p>
      <w:pPr>
        <w:pStyle w:val="5"/>
        <w:jc w:val="center"/>
        <w:outlineLvl w:val="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об оказании платных дополнительных образовательных услуг</w:t>
      </w:r>
    </w:p>
    <w:p>
      <w:pPr>
        <w:pStyle w:val="5"/>
        <w:jc w:val="center"/>
        <w:outlineLvl w:val="1"/>
        <w:rPr>
          <w:rFonts w:ascii="Times New Roman" w:hAnsi="Times New Roman" w:cs="Times New Roman"/>
          <w:sz w:val="17"/>
          <w:szCs w:val="17"/>
        </w:rPr>
      </w:pPr>
    </w:p>
    <w:p>
      <w:pPr>
        <w:pStyle w:val="5"/>
        <w:outlineLvl w:val="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г. Киров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  <w:shd w:val="clear" w:color="auto" w:fill="FFFFFF" w:themeFill="background1"/>
        </w:rPr>
        <w:t>«</w:t>
      </w:r>
      <w:r>
        <w:rPr>
          <w:rFonts w:hint="default" w:ascii="Times New Roman" w:hAnsi="Times New Roman" w:cs="Times New Roman"/>
          <w:sz w:val="17"/>
          <w:szCs w:val="17"/>
          <w:shd w:val="clear" w:color="auto" w:fill="FFFFFF" w:themeFill="background1"/>
          <w:lang w:val="ru-RU"/>
        </w:rPr>
        <w:t>___</w:t>
      </w:r>
      <w:r>
        <w:rPr>
          <w:rFonts w:ascii="Times New Roman" w:hAnsi="Times New Roman" w:cs="Times New Roman"/>
          <w:sz w:val="17"/>
          <w:szCs w:val="17"/>
          <w:shd w:val="clear" w:color="auto" w:fill="FFFFFF" w:themeFill="background1"/>
        </w:rPr>
        <w:t>» сентября 20</w:t>
      </w:r>
      <w:r>
        <w:rPr>
          <w:rFonts w:hint="default" w:ascii="Times New Roman" w:hAnsi="Times New Roman" w:cs="Times New Roman"/>
          <w:sz w:val="17"/>
          <w:szCs w:val="17"/>
          <w:shd w:val="clear" w:color="auto" w:fill="FFFFFF" w:themeFill="background1"/>
          <w:lang w:val="ru-RU"/>
        </w:rPr>
        <w:t>___</w:t>
      </w:r>
      <w:r>
        <w:rPr>
          <w:rFonts w:ascii="Times New Roman" w:hAnsi="Times New Roman" w:cs="Times New Roman"/>
          <w:sz w:val="17"/>
          <w:szCs w:val="17"/>
          <w:shd w:val="clear" w:color="auto" w:fill="FFFFFF" w:themeFill="background1"/>
        </w:rPr>
        <w:t>г.</w:t>
      </w:r>
    </w:p>
    <w:p>
      <w:pPr>
        <w:pStyle w:val="5"/>
        <w:outlineLvl w:val="1"/>
        <w:rPr>
          <w:rFonts w:ascii="Times New Roman" w:hAnsi="Times New Roman" w:cs="Times New Roman"/>
          <w:sz w:val="17"/>
          <w:szCs w:val="17"/>
        </w:rPr>
      </w:pPr>
    </w:p>
    <w:p>
      <w:pPr>
        <w:pStyle w:val="5"/>
        <w:jc w:val="both"/>
        <w:outlineLvl w:val="1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Муниципальное бюджетное общеобразовательное учреждение «Средняя общеобразовательная школа № 59» города Кирова (далее – Исполнитель), в лице директора </w:t>
      </w:r>
      <w:r>
        <w:rPr>
          <w:rFonts w:ascii="Times New Roman" w:hAnsi="Times New Roman" w:cs="Times New Roman"/>
          <w:b/>
          <w:sz w:val="17"/>
          <w:szCs w:val="17"/>
        </w:rPr>
        <w:t>Булдаковой Натальи Викторовны</w:t>
      </w:r>
      <w:r>
        <w:rPr>
          <w:rFonts w:ascii="Times New Roman" w:hAnsi="Times New Roman" w:cs="Times New Roman"/>
          <w:sz w:val="17"/>
          <w:szCs w:val="17"/>
        </w:rPr>
        <w:t xml:space="preserve">, действующей на основании Устава Исполнителя,  лицензия № 0912 , выданной Департаментом образования Кировской области, свидетельство о государственной аккредитации №1157, выданного Департаментом образования Кировской области, с одной стороны, и </w:t>
      </w:r>
      <w:r>
        <w:rPr>
          <w:rFonts w:ascii="Times New Roman" w:hAnsi="Times New Roman" w:cs="Times New Roman"/>
          <w:b/>
          <w:sz w:val="17"/>
          <w:szCs w:val="17"/>
        </w:rPr>
        <w:t>Харитонова А.Е.</w:t>
      </w:r>
      <w:r>
        <w:rPr>
          <w:rFonts w:ascii="Times New Roman" w:hAnsi="Times New Roman" w:cs="Times New Roman"/>
          <w:sz w:val="17"/>
          <w:szCs w:val="17"/>
        </w:rPr>
        <w:t xml:space="preserve"> (Ф.И.О. родителя) (в дальнейшем – Заказчик) с другой стороны, заключили настоящий договор в пользу </w:t>
      </w:r>
      <w:r>
        <w:rPr>
          <w:rFonts w:ascii="Times New Roman" w:hAnsi="Times New Roman" w:cs="Times New Roman"/>
          <w:b/>
          <w:sz w:val="17"/>
          <w:szCs w:val="17"/>
        </w:rPr>
        <w:t>Харитонова Максима Юрьевича</w:t>
      </w:r>
      <w:r>
        <w:rPr>
          <w:rFonts w:ascii="Times New Roman" w:hAnsi="Times New Roman" w:cs="Times New Roman"/>
          <w:sz w:val="17"/>
          <w:szCs w:val="17"/>
        </w:rPr>
        <w:t>(Ф.И.О. ученика) в соответствии с Гражданским кодексом Российской Федерации, Федеральным Законом «Об образовании в Российской Федерации» и  «О защите прав потребителя», а так 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15.09.2020 № 1441, настоящий договор о нижеследующем:</w:t>
      </w:r>
    </w:p>
    <w:p>
      <w:pPr>
        <w:pStyle w:val="5"/>
        <w:jc w:val="both"/>
        <w:outlineLvl w:val="1"/>
        <w:rPr>
          <w:rFonts w:ascii="Times New Roman" w:hAnsi="Times New Roman" w:cs="Times New Roman"/>
          <w:sz w:val="17"/>
          <w:szCs w:val="17"/>
        </w:rPr>
      </w:pPr>
    </w:p>
    <w:p>
      <w:pPr>
        <w:pStyle w:val="5"/>
        <w:outlineLvl w:val="1"/>
        <w:rPr>
          <w:rFonts w:ascii="Times New Roman" w:hAnsi="Times New Roman" w:cs="Times New Roman"/>
          <w:b/>
          <w:vanish/>
          <w:sz w:val="17"/>
          <w:szCs w:val="17"/>
        </w:rPr>
      </w:pPr>
      <w:r>
        <w:rPr>
          <w:rFonts w:ascii="Times New Roman" w:hAnsi="Times New Roman" w:cs="Times New Roman"/>
          <w:b/>
          <w:vanish/>
          <w:sz w:val="17"/>
          <w:szCs w:val="17"/>
        </w:rPr>
        <w:t>оссийской Федерации</w:t>
      </w:r>
    </w:p>
    <w:p>
      <w:pPr>
        <w:pStyle w:val="5"/>
        <w:outlineLvl w:val="1"/>
        <w:rPr>
          <w:rFonts w:ascii="Times New Roman" w:hAnsi="Times New Roman" w:cs="Times New Roman"/>
          <w:b/>
          <w:vanish/>
          <w:sz w:val="17"/>
          <w:szCs w:val="17"/>
        </w:rPr>
      </w:pPr>
    </w:p>
    <w:p>
      <w:pPr>
        <w:pStyle w:val="5"/>
        <w:outlineLvl w:val="1"/>
        <w:rPr>
          <w:rFonts w:ascii="Times New Roman" w:hAnsi="Times New Roman" w:cs="Times New Roman"/>
          <w:b/>
          <w:vanish/>
          <w:sz w:val="17"/>
          <w:szCs w:val="17"/>
        </w:rPr>
      </w:pPr>
    </w:p>
    <w:p>
      <w:pPr>
        <w:pStyle w:val="5"/>
        <w:outlineLvl w:val="1"/>
        <w:rPr>
          <w:rFonts w:ascii="Times New Roman" w:hAnsi="Times New Roman" w:cs="Times New Roman"/>
          <w:b/>
          <w:vanish/>
          <w:sz w:val="17"/>
          <w:szCs w:val="17"/>
        </w:rPr>
      </w:pPr>
      <w:r>
        <w:rPr>
          <w:rFonts w:ascii="Times New Roman" w:hAnsi="Times New Roman" w:cs="Times New Roman"/>
          <w:b/>
          <w:vanish/>
          <w:sz w:val="17"/>
          <w:szCs w:val="17"/>
        </w:rPr>
        <w:t xml:space="preserve"> </w:t>
      </w:r>
    </w:p>
    <w:p>
      <w:pPr>
        <w:pStyle w:val="5"/>
        <w:outlineLvl w:val="1"/>
        <w:rPr>
          <w:rFonts w:ascii="Times New Roman" w:hAnsi="Times New Roman" w:cs="Times New Roman"/>
          <w:b/>
          <w:vanish/>
          <w:sz w:val="17"/>
          <w:szCs w:val="17"/>
        </w:rPr>
      </w:pPr>
    </w:p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1. Предмет договора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1.1.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Исполнитель оказывает платные дополнительные образовательные услуги </w:t>
      </w:r>
      <w:r>
        <w:rPr>
          <w:rFonts w:ascii="Times New Roman" w:hAnsi="Times New Roman" w:cs="Times New Roman"/>
          <w:b/>
          <w:sz w:val="17"/>
          <w:szCs w:val="17"/>
        </w:rPr>
        <w:t>в очной форме</w:t>
      </w:r>
      <w:r>
        <w:rPr>
          <w:rFonts w:ascii="Times New Roman" w:hAnsi="Times New Roman" w:cs="Times New Roman"/>
          <w:sz w:val="17"/>
          <w:szCs w:val="17"/>
        </w:rPr>
        <w:t xml:space="preserve"> обучения по заданию Заказчика, а Заказчик оплачивает платные дополнительные образовательные услуги. Срок оказания платных дополнительных образовательных услуг в соответствии с рабочим учебным планом в группе с </w:t>
      </w:r>
      <w:r>
        <w:rPr>
          <w:rFonts w:ascii="Times New Roman" w:hAnsi="Times New Roman" w:cs="Times New Roman"/>
          <w:sz w:val="17"/>
          <w:szCs w:val="17"/>
          <w:shd w:val="clear" w:color="auto" w:fill="FFFFFF" w:themeFill="background1"/>
        </w:rPr>
        <w:t>13.09.2021г. по 31.12.2021г. и с 11.01.2022г. по 27.05.2022г.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1.2.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Исполнитель обязуется по заданию Заказчика оказать услуги по организации проведения учебных занятий:</w:t>
      </w:r>
    </w:p>
    <w:tbl>
      <w:tblPr>
        <w:tblStyle w:val="3"/>
        <w:tblW w:w="10842" w:type="dxa"/>
        <w:tblCellSpacing w:w="0" w:type="dxa"/>
        <w:tblInd w:w="-1163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25"/>
        <w:gridCol w:w="1844"/>
        <w:gridCol w:w="1701"/>
        <w:gridCol w:w="3191"/>
        <w:gridCol w:w="1134"/>
        <w:gridCol w:w="993"/>
        <w:gridCol w:w="777"/>
        <w:gridCol w:w="777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  <w:tblCellSpacing w:w="0" w:type="dxa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N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образователь-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ных услуг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Форма предос-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>тавления (ока-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зания) услуг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(индивидуаль-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>ная, групповая)</w:t>
            </w:r>
          </w:p>
        </w:tc>
        <w:tc>
          <w:tcPr>
            <w:tcW w:w="3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программы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 w:type="textWrapping"/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(курса)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Количество часов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Стоимость по месяцам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79" w:hRule="atLeast"/>
          <w:tblCellSpacing w:w="0" w:type="dxa"/>
        </w:trPr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неделю</w:t>
            </w: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    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полугодие</w:t>
            </w:r>
          </w:p>
        </w:tc>
        <w:tc>
          <w:tcPr>
            <w:tcW w:w="7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     II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полугодие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18" w:hRule="atLeast"/>
          <w:tblCellSpacing w:w="0" w:type="dxa"/>
        </w:trPr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8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Платные дополнительные образовательные услуги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групповая</w:t>
            </w:r>
          </w:p>
        </w:tc>
        <w:tc>
          <w:tcPr>
            <w:tcW w:w="31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Обучение на курсах по изучению </w:t>
            </w:r>
            <w:r>
              <w:rPr>
                <w:rFonts w:hint="default" w:ascii="Times New Roman" w:hAnsi="Times New Roman" w:cs="Times New Roman"/>
                <w:sz w:val="17"/>
                <w:szCs w:val="17"/>
                <w:lang w:val="ru-RU"/>
              </w:rPr>
              <w:t>_____________________________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-декабрь</w:t>
            </w:r>
          </w:p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-май</w:t>
            </w:r>
          </w:p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" w:hRule="atLeast"/>
          <w:tblCellSpacing w:w="0" w:type="dxa"/>
        </w:trPr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1.3.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Заказчик обязуется  принять и своевременно оплатить оказанные услуги в соответствии с настоящим договором.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1.4.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Оказание платных дополнительных образовательных услуг в рамках данного договора осуществляется в нежилом помещении здания муниципального бюджетного общеобразовательного учреждения «Средняя общеобразовательная школа №59» города Кирова, расположенного по адресу: г. Киров, Некрасова, 57.</w:t>
      </w:r>
    </w:p>
    <w:p>
      <w:pPr>
        <w:pStyle w:val="7"/>
        <w:spacing w:before="0" w:line="240" w:lineRule="auto"/>
        <w:ind w:left="-652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1.5.</w:t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>Услуги считаются оказанными после проведения Исполнителем указанного объема занятий.</w:t>
      </w:r>
    </w:p>
    <w:p>
      <w:pPr>
        <w:pStyle w:val="7"/>
        <w:spacing w:before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</w:t>
      </w:r>
    </w:p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2. Обязанности Исполнителя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Исполнитель обязан: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2.1. Организовать и обеспечить надлежащее оказание услуг, предусмотренных </w:t>
      </w:r>
      <w:r>
        <w:fldChar w:fldCharType="begin"/>
      </w:r>
      <w:r>
        <w:instrText xml:space="preserve"> HYPERLINK \l "Par76"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17"/>
          <w:szCs w:val="17"/>
        </w:rPr>
        <w:t>разделом 1</w:t>
      </w:r>
      <w:r>
        <w:rPr>
          <w:rFonts w:ascii="Times New Roman" w:hAnsi="Times New Roman" w:cs="Times New Roman"/>
          <w:sz w:val="17"/>
          <w:szCs w:val="17"/>
        </w:rPr>
        <w:fldChar w:fldCharType="end"/>
      </w:r>
      <w:r>
        <w:rPr>
          <w:rFonts w:ascii="Times New Roman" w:hAnsi="Times New Roman" w:cs="Times New Roman"/>
          <w:sz w:val="17"/>
          <w:szCs w:val="17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2.4. 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2.5. Уведомить Заказчика о нецелесообразности оказания Обучающемуся дополнительных образовательных услуг в объеме, предусмотренном </w:t>
      </w:r>
      <w:r>
        <w:fldChar w:fldCharType="begin"/>
      </w:r>
      <w:r>
        <w:instrText xml:space="preserve"> HYPERLINK \l "Par76"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17"/>
          <w:szCs w:val="17"/>
        </w:rPr>
        <w:t>разделом 1</w:t>
      </w:r>
      <w:r>
        <w:rPr>
          <w:rFonts w:ascii="Times New Roman" w:hAnsi="Times New Roman" w:cs="Times New Roman"/>
          <w:sz w:val="17"/>
          <w:szCs w:val="17"/>
        </w:rPr>
        <w:fldChar w:fldCharType="end"/>
      </w:r>
      <w:r>
        <w:rPr>
          <w:rFonts w:ascii="Times New Roman" w:hAnsi="Times New Roman" w:cs="Times New Roman"/>
          <w:sz w:val="17"/>
          <w:szCs w:val="17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0" w:name="Par91"/>
      <w:bookmarkEnd w:id="0"/>
    </w:p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3. Обязанности Заказчика</w:t>
      </w:r>
    </w:p>
    <w:p>
      <w:pPr>
        <w:pStyle w:val="7"/>
        <w:spacing w:before="0" w:line="240" w:lineRule="auto"/>
        <w:ind w:left="0"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Заказчик обязан: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3.1. Своевременно вносить плату за предоставленные платной дополнительной образовательной услуги, указанной в </w:t>
      </w:r>
      <w:r>
        <w:fldChar w:fldCharType="begin"/>
      </w:r>
      <w:r>
        <w:instrText xml:space="preserve"> HYPERLINK \l "Par76"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17"/>
          <w:szCs w:val="17"/>
        </w:rPr>
        <w:t>разделе 1</w:t>
      </w:r>
      <w:r>
        <w:rPr>
          <w:rFonts w:ascii="Times New Roman" w:hAnsi="Times New Roman" w:cs="Times New Roman"/>
          <w:sz w:val="17"/>
          <w:szCs w:val="17"/>
        </w:rPr>
        <w:fldChar w:fldCharType="end"/>
      </w:r>
      <w:r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3.2. При поступлении Обучающегося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3.3. Незамедлительно сообщать руководителю Исполнителя об изменении контактного телефона и места жительства.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3.4. Извещать руководителя Исполнителя об уважительных причинах отсутствия Обучающегося на занятиях.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3.6. Проявлять уважение к педагогам, администрации и техническому персоналу Исполнителя.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3.7. 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4. Права Заказчика, Обучающегося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4.1. Заказчик вправе требовать от Исполнителя предоставления информации: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по вопросам, касающимся организации и обеспечения надлежащего исполнения услуг, предусмотренных </w:t>
      </w:r>
      <w:r>
        <w:fldChar w:fldCharType="begin"/>
      </w:r>
      <w:r>
        <w:instrText xml:space="preserve"> HYPERLINK \l "Par76" \o "Ссылка на текущий документ" </w:instrText>
      </w:r>
      <w:r>
        <w:fldChar w:fldCharType="separate"/>
      </w:r>
      <w:r>
        <w:rPr>
          <w:rFonts w:ascii="Times New Roman" w:hAnsi="Times New Roman" w:cs="Times New Roman"/>
          <w:sz w:val="17"/>
          <w:szCs w:val="17"/>
        </w:rPr>
        <w:t>разделом 1</w:t>
      </w:r>
      <w:r>
        <w:rPr>
          <w:rFonts w:ascii="Times New Roman" w:hAnsi="Times New Roman" w:cs="Times New Roman"/>
          <w:sz w:val="17"/>
          <w:szCs w:val="17"/>
        </w:rPr>
        <w:fldChar w:fldCharType="end"/>
      </w:r>
      <w:r>
        <w:rPr>
          <w:rFonts w:ascii="Times New Roman" w:hAnsi="Times New Roman" w:cs="Times New Roman"/>
          <w:sz w:val="17"/>
          <w:szCs w:val="17"/>
        </w:rPr>
        <w:t xml:space="preserve"> настоящего договора, образовательной деятельности Исполнителя и перспектив ее развития;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4.2. Обучающийся вправе: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обращаться к работникам Исполнителя по всем вопросам деятельности образовательного учреждения;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получать полную и достоверную информацию об оценке своих знаний и критериях этой оценки;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5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5. Оплата услуг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5.1. Заказчик в срок </w:t>
      </w:r>
      <w:r>
        <w:rPr>
          <w:rFonts w:ascii="Times New Roman" w:hAnsi="Times New Roman" w:cs="Times New Roman"/>
          <w:b/>
          <w:sz w:val="17"/>
          <w:szCs w:val="17"/>
          <w:shd w:val="clear" w:color="auto" w:fill="FFFFFF" w:themeFill="background1"/>
        </w:rPr>
        <w:t>до 09.09.2021г</w:t>
      </w:r>
      <w:r>
        <w:rPr>
          <w:rFonts w:ascii="Times New Roman" w:hAnsi="Times New Roman" w:cs="Times New Roman"/>
          <w:sz w:val="17"/>
          <w:szCs w:val="17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 в рублях оплачивает платные дополнительные образовательные услуги, указанные в разделе 1 настоящего договора, за первое полугодие в сумме </w:t>
      </w:r>
      <w:r>
        <w:rPr>
          <w:rFonts w:hint="default" w:ascii="Times New Roman" w:hAnsi="Times New Roman" w:cs="Times New Roman"/>
          <w:b/>
          <w:sz w:val="17"/>
          <w:szCs w:val="17"/>
          <w:lang w:val="ru-RU"/>
        </w:rPr>
        <w:t>______</w:t>
      </w:r>
      <w:r>
        <w:rPr>
          <w:rFonts w:ascii="Times New Roman" w:hAnsi="Times New Roman" w:cs="Times New Roman"/>
          <w:sz w:val="17"/>
          <w:szCs w:val="17"/>
        </w:rPr>
        <w:t xml:space="preserve"> рублей (  рублей). В срок </w:t>
      </w:r>
      <w:r>
        <w:rPr>
          <w:rFonts w:ascii="Times New Roman" w:hAnsi="Times New Roman" w:cs="Times New Roman"/>
          <w:b/>
          <w:sz w:val="17"/>
          <w:szCs w:val="17"/>
          <w:shd w:val="clear" w:color="auto" w:fill="FFFFFF" w:themeFill="background1"/>
        </w:rPr>
        <w:t>до 11.01.2022г</w:t>
      </w:r>
      <w:r>
        <w:rPr>
          <w:rFonts w:ascii="Times New Roman" w:hAnsi="Times New Roman" w:cs="Times New Roman"/>
          <w:sz w:val="17"/>
          <w:szCs w:val="17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  в рублях оплачивает платные дополнительные образовательные услуги, указанные в разделе 1 настоящего договора, за второе полугодие в сумме </w:t>
      </w:r>
      <w:r>
        <w:rPr>
          <w:rFonts w:hint="default" w:ascii="Times New Roman" w:hAnsi="Times New Roman" w:cs="Times New Roman"/>
          <w:b/>
          <w:sz w:val="17"/>
          <w:szCs w:val="17"/>
          <w:lang w:val="ru-RU"/>
        </w:rPr>
        <w:t>_____</w:t>
      </w:r>
      <w:r>
        <w:rPr>
          <w:rFonts w:ascii="Times New Roman" w:hAnsi="Times New Roman" w:cs="Times New Roman"/>
          <w:sz w:val="17"/>
          <w:szCs w:val="17"/>
        </w:rPr>
        <w:t xml:space="preserve"> рублей (  рублей). Одно учебное занятие – </w:t>
      </w:r>
      <w:r>
        <w:rPr>
          <w:rFonts w:hint="default" w:ascii="Times New Roman" w:hAnsi="Times New Roman" w:cs="Times New Roman"/>
          <w:sz w:val="17"/>
          <w:szCs w:val="17"/>
          <w:lang w:val="ru-RU"/>
        </w:rPr>
        <w:t>____</w:t>
      </w:r>
      <w:bookmarkStart w:id="1" w:name="_GoBack"/>
      <w:bookmarkEnd w:id="1"/>
      <w:r>
        <w:rPr>
          <w:rFonts w:ascii="Times New Roman" w:hAnsi="Times New Roman" w:cs="Times New Roman"/>
          <w:sz w:val="17"/>
          <w:szCs w:val="17"/>
        </w:rPr>
        <w:t xml:space="preserve"> рублей 00 копеек.</w:t>
      </w:r>
    </w:p>
    <w:p>
      <w:pPr>
        <w:pStyle w:val="7"/>
        <w:spacing w:before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 w:eastAsiaTheme="minorEastAsia"/>
          <w:sz w:val="17"/>
          <w:szCs w:val="17"/>
          <w:lang w:eastAsia="ru-RU"/>
        </w:rPr>
        <w:t xml:space="preserve">                 </w:t>
      </w:r>
      <w:r>
        <w:rPr>
          <w:rFonts w:ascii="Times New Roman" w:hAnsi="Times New Roman" w:cs="Times New Roman"/>
          <w:sz w:val="17"/>
          <w:szCs w:val="17"/>
        </w:rPr>
        <w:t>5.2.Оплата за платные дополнительные образовательные услуги осуществляется Заказчиком в безналичном порядке на расчетный счет Исполнителя. В случае отсутствия Обучающегося на занятиях Заказчику деньги не возвращаются. Пропущенные Обучающимся по уважительной причине (болезни) занятия могут быть перенесены Исполнителем на другое время.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5.3.Исполнитель имеет право изменять расценки за оказанные дополнительные образовательные услуги на основании утвержденных тарифов. При этом соответствующие изменения в настоящий договор считаются внесенными и согласованными сторонами с момента введения в действие новых тарифов.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5.4.Исполнитель письменно за 10 (десять) дней уведомляет Заказчика об изменении платы за дополнительные образовательные услуги.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</w:p>
    <w:p>
      <w:pPr>
        <w:pStyle w:val="7"/>
        <w:spacing w:before="0" w:line="240" w:lineRule="auto"/>
        <w:ind w:left="-652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6. Основания изменения и расторжения договора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6.2.Настоящий договор 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6.3. Исполнитель вправе отказаться от исполнения договора, если Заказчик нарушил сроки оплаты по настоящему договору.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6.4.Если 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6.5.Договор составлен в двух экземплярах, имеющих равную юридическую силу.</w:t>
      </w:r>
    </w:p>
    <w:p>
      <w:pPr>
        <w:pStyle w:val="7"/>
        <w:spacing w:before="0" w:line="240" w:lineRule="auto"/>
        <w:ind w:left="0"/>
        <w:jc w:val="both"/>
        <w:rPr>
          <w:rFonts w:ascii="Times New Roman" w:hAnsi="Times New Roman" w:cs="Times New Roman"/>
          <w:sz w:val="17"/>
          <w:szCs w:val="17"/>
        </w:rPr>
      </w:pPr>
    </w:p>
    <w:p>
      <w:pPr>
        <w:pStyle w:val="7"/>
        <w:spacing w:before="0" w:line="240" w:lineRule="auto"/>
        <w:ind w:left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7.Ответственность за неисполнение или ненадлежащее исполнение обязательств</w:t>
      </w:r>
    </w:p>
    <w:p>
      <w:pPr>
        <w:pStyle w:val="7"/>
        <w:spacing w:before="0" w:line="240" w:lineRule="auto"/>
        <w:ind w:left="0" w:firstLine="708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РФ.</w:t>
      </w:r>
    </w:p>
    <w:p>
      <w:pPr>
        <w:pStyle w:val="7"/>
        <w:spacing w:before="0" w:line="240" w:lineRule="auto"/>
        <w:ind w:left="0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8. Подписи сторон</w:t>
      </w:r>
    </w:p>
    <w:p>
      <w:pPr>
        <w:pStyle w:val="7"/>
        <w:spacing w:before="0" w:line="240" w:lineRule="auto"/>
        <w:ind w:left="0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Style w:val="3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sz w:val="17"/>
                <w:szCs w:val="17"/>
              </w:rPr>
              <w:t>Заказчик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5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Наименование учреждения: МБОУ СОШ  №59 г. Кирова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Юридический адрес: 610014, Кировская область, г. Киров,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ул. Некрасова, д.57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Почтовый адрес: 610014, Кировская область, г. Киров,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ул. Некрасова, д.57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ИНН 4346041270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КПП 434501001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ОГРН:1034316575468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ОКОПФ: 75403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ОКПО: 10937127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ОКВЭД: 85.14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Банковские реквизиты: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Наименование плательщика денежных средств: департамент финансов</w:t>
            </w:r>
            <w:r>
              <w:rPr>
                <w:rFonts w:ascii="Times New Roman" w:hAnsi="Times New Roman" w:eastAsia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/>
                <w:sz w:val="17"/>
                <w:szCs w:val="17"/>
              </w:rPr>
              <w:t>администрации города Кирова (МБОУ СОШ №59 г. Кирова)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л/с 07909024029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Счет организации: 03234643337010004000 Отделение Киров банка России УФК  по Кировской области г. Киров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БИК банка 013304182, Счет банка: 401028103453700000033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Тел.:56-39-16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Эл. почта:</w:t>
            </w:r>
            <w:r>
              <w:rPr>
                <w:rFonts w:ascii="Times New Roman" w:hAnsi="Times New Roman" w:eastAsia="Times New Roman"/>
                <w:sz w:val="17"/>
                <w:szCs w:val="17"/>
                <w:lang w:val="en-US"/>
              </w:rPr>
              <w:t>sch</w:t>
            </w:r>
            <w:r>
              <w:rPr>
                <w:rFonts w:ascii="Times New Roman" w:hAnsi="Times New Roman" w:eastAsia="Times New Roman"/>
                <w:sz w:val="17"/>
                <w:szCs w:val="17"/>
              </w:rPr>
              <w:t>59@</w:t>
            </w:r>
            <w:r>
              <w:rPr>
                <w:rFonts w:ascii="Times New Roman" w:hAnsi="Times New Roman" w:eastAsia="Times New Roman"/>
                <w:sz w:val="17"/>
                <w:szCs w:val="17"/>
                <w:lang w:val="en-US"/>
              </w:rPr>
              <w:t>kirovedu</w:t>
            </w:r>
            <w:r>
              <w:rPr>
                <w:rFonts w:ascii="Times New Roman" w:hAnsi="Times New Roman" w:eastAsia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/>
                <w:sz w:val="17"/>
                <w:szCs w:val="17"/>
                <w:lang w:val="en-US"/>
              </w:rPr>
              <w:t>ru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/>
                <w:sz w:val="17"/>
                <w:szCs w:val="17"/>
              </w:rPr>
              <w:t>Директор                     Н.В. Булдакова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Ф.И.О.________________________________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Паспорт_______________________________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Адрес_________________________________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_______________________________</w:t>
            </w:r>
          </w:p>
        </w:tc>
      </w:tr>
    </w:tbl>
    <w:p/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6"/>
    <w:rsid w:val="000059AB"/>
    <w:rsid w:val="000507B8"/>
    <w:rsid w:val="0007503D"/>
    <w:rsid w:val="00087C96"/>
    <w:rsid w:val="00095E80"/>
    <w:rsid w:val="000A5A85"/>
    <w:rsid w:val="000A6417"/>
    <w:rsid w:val="000C69F6"/>
    <w:rsid w:val="000D225C"/>
    <w:rsid w:val="000D79BE"/>
    <w:rsid w:val="000E0B3D"/>
    <w:rsid w:val="000E7C69"/>
    <w:rsid w:val="001225F2"/>
    <w:rsid w:val="00123601"/>
    <w:rsid w:val="001328A9"/>
    <w:rsid w:val="00136F27"/>
    <w:rsid w:val="00144FBF"/>
    <w:rsid w:val="00172541"/>
    <w:rsid w:val="0017656F"/>
    <w:rsid w:val="00177AE8"/>
    <w:rsid w:val="00184A5F"/>
    <w:rsid w:val="00192A45"/>
    <w:rsid w:val="00192DED"/>
    <w:rsid w:val="00194178"/>
    <w:rsid w:val="001A49A8"/>
    <w:rsid w:val="001B1D3F"/>
    <w:rsid w:val="001C607F"/>
    <w:rsid w:val="002316E1"/>
    <w:rsid w:val="002375FE"/>
    <w:rsid w:val="002532FA"/>
    <w:rsid w:val="0026471D"/>
    <w:rsid w:val="0027784D"/>
    <w:rsid w:val="002901DC"/>
    <w:rsid w:val="00293386"/>
    <w:rsid w:val="002A3880"/>
    <w:rsid w:val="002A7F14"/>
    <w:rsid w:val="002B04B9"/>
    <w:rsid w:val="00324B8E"/>
    <w:rsid w:val="003330FF"/>
    <w:rsid w:val="003556CB"/>
    <w:rsid w:val="00360BCF"/>
    <w:rsid w:val="003632AE"/>
    <w:rsid w:val="00371C81"/>
    <w:rsid w:val="00374BA1"/>
    <w:rsid w:val="003943D8"/>
    <w:rsid w:val="003B0C22"/>
    <w:rsid w:val="003D7A11"/>
    <w:rsid w:val="003D7C30"/>
    <w:rsid w:val="003E67CA"/>
    <w:rsid w:val="003E6CBD"/>
    <w:rsid w:val="00411302"/>
    <w:rsid w:val="0041331D"/>
    <w:rsid w:val="00433C23"/>
    <w:rsid w:val="00434165"/>
    <w:rsid w:val="00443E40"/>
    <w:rsid w:val="004467EC"/>
    <w:rsid w:val="00447166"/>
    <w:rsid w:val="00455877"/>
    <w:rsid w:val="00480813"/>
    <w:rsid w:val="004912DA"/>
    <w:rsid w:val="00495530"/>
    <w:rsid w:val="004A408E"/>
    <w:rsid w:val="004A45F9"/>
    <w:rsid w:val="004C40B7"/>
    <w:rsid w:val="004C5D91"/>
    <w:rsid w:val="004D633D"/>
    <w:rsid w:val="004F7F96"/>
    <w:rsid w:val="005012FE"/>
    <w:rsid w:val="00505979"/>
    <w:rsid w:val="00505A3C"/>
    <w:rsid w:val="0051472B"/>
    <w:rsid w:val="005247B6"/>
    <w:rsid w:val="0054197A"/>
    <w:rsid w:val="00576C5C"/>
    <w:rsid w:val="00577DF4"/>
    <w:rsid w:val="00587A6C"/>
    <w:rsid w:val="005A1D2E"/>
    <w:rsid w:val="005C7F6E"/>
    <w:rsid w:val="00602F79"/>
    <w:rsid w:val="00605717"/>
    <w:rsid w:val="00613CBC"/>
    <w:rsid w:val="00626427"/>
    <w:rsid w:val="00641194"/>
    <w:rsid w:val="0064175E"/>
    <w:rsid w:val="006674E0"/>
    <w:rsid w:val="006A117F"/>
    <w:rsid w:val="006B4073"/>
    <w:rsid w:val="006D0EC3"/>
    <w:rsid w:val="006D4D9A"/>
    <w:rsid w:val="006D7730"/>
    <w:rsid w:val="006E4CBB"/>
    <w:rsid w:val="00703786"/>
    <w:rsid w:val="007171D9"/>
    <w:rsid w:val="00717599"/>
    <w:rsid w:val="00721346"/>
    <w:rsid w:val="0075003D"/>
    <w:rsid w:val="0077393E"/>
    <w:rsid w:val="00773F56"/>
    <w:rsid w:val="007775D5"/>
    <w:rsid w:val="007830AB"/>
    <w:rsid w:val="00790826"/>
    <w:rsid w:val="00802956"/>
    <w:rsid w:val="008043C0"/>
    <w:rsid w:val="0082210F"/>
    <w:rsid w:val="008250D2"/>
    <w:rsid w:val="00835027"/>
    <w:rsid w:val="00835607"/>
    <w:rsid w:val="008445A1"/>
    <w:rsid w:val="00874B41"/>
    <w:rsid w:val="008B4D97"/>
    <w:rsid w:val="008F7E0A"/>
    <w:rsid w:val="00931927"/>
    <w:rsid w:val="00937668"/>
    <w:rsid w:val="00945866"/>
    <w:rsid w:val="00957B7F"/>
    <w:rsid w:val="009B55E8"/>
    <w:rsid w:val="009C0539"/>
    <w:rsid w:val="00A106FB"/>
    <w:rsid w:val="00A32553"/>
    <w:rsid w:val="00A349CF"/>
    <w:rsid w:val="00A7187E"/>
    <w:rsid w:val="00A728E3"/>
    <w:rsid w:val="00A73EBF"/>
    <w:rsid w:val="00A83B7E"/>
    <w:rsid w:val="00A962C3"/>
    <w:rsid w:val="00AB117C"/>
    <w:rsid w:val="00AB14AE"/>
    <w:rsid w:val="00AB243F"/>
    <w:rsid w:val="00AD41A2"/>
    <w:rsid w:val="00AE7B47"/>
    <w:rsid w:val="00B01030"/>
    <w:rsid w:val="00B122F0"/>
    <w:rsid w:val="00B17D03"/>
    <w:rsid w:val="00B222D9"/>
    <w:rsid w:val="00B35B46"/>
    <w:rsid w:val="00B427D4"/>
    <w:rsid w:val="00B54C0C"/>
    <w:rsid w:val="00BA3CF3"/>
    <w:rsid w:val="00BE2B73"/>
    <w:rsid w:val="00BE7688"/>
    <w:rsid w:val="00BF63AE"/>
    <w:rsid w:val="00BF6B36"/>
    <w:rsid w:val="00C0055C"/>
    <w:rsid w:val="00C01446"/>
    <w:rsid w:val="00C30A37"/>
    <w:rsid w:val="00C35E95"/>
    <w:rsid w:val="00C3790A"/>
    <w:rsid w:val="00C56087"/>
    <w:rsid w:val="00C63DC9"/>
    <w:rsid w:val="00C719F3"/>
    <w:rsid w:val="00C84C0C"/>
    <w:rsid w:val="00C86CE7"/>
    <w:rsid w:val="00CA18A1"/>
    <w:rsid w:val="00CE234C"/>
    <w:rsid w:val="00D07CDB"/>
    <w:rsid w:val="00D16C0B"/>
    <w:rsid w:val="00D539A3"/>
    <w:rsid w:val="00D62BD1"/>
    <w:rsid w:val="00D71FD9"/>
    <w:rsid w:val="00D85357"/>
    <w:rsid w:val="00D9072D"/>
    <w:rsid w:val="00DB12FF"/>
    <w:rsid w:val="00DC2283"/>
    <w:rsid w:val="00DD7C98"/>
    <w:rsid w:val="00DE3397"/>
    <w:rsid w:val="00DF7303"/>
    <w:rsid w:val="00E0342C"/>
    <w:rsid w:val="00E21512"/>
    <w:rsid w:val="00E23489"/>
    <w:rsid w:val="00E30EBA"/>
    <w:rsid w:val="00E32274"/>
    <w:rsid w:val="00E342F1"/>
    <w:rsid w:val="00E400BC"/>
    <w:rsid w:val="00E440BB"/>
    <w:rsid w:val="00E912D1"/>
    <w:rsid w:val="00E92414"/>
    <w:rsid w:val="00E930E1"/>
    <w:rsid w:val="00EA0C82"/>
    <w:rsid w:val="00EC6886"/>
    <w:rsid w:val="00EE09E3"/>
    <w:rsid w:val="00EE21A2"/>
    <w:rsid w:val="00F23EC3"/>
    <w:rsid w:val="00F313AF"/>
    <w:rsid w:val="00F511DB"/>
    <w:rsid w:val="00F97DD6"/>
    <w:rsid w:val="00FA17AD"/>
    <w:rsid w:val="00FB0618"/>
    <w:rsid w:val="00FD186F"/>
    <w:rsid w:val="00FE060E"/>
    <w:rsid w:val="00FE3E57"/>
    <w:rsid w:val="00FE6F3F"/>
    <w:rsid w:val="4E6A4B09"/>
    <w:rsid w:val="6A7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6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styleId="7">
    <w:name w:val="List Paragraph"/>
    <w:basedOn w:val="1"/>
    <w:qFormat/>
    <w:uiPriority w:val="34"/>
    <w:pPr>
      <w:spacing w:before="720" w:after="0" w:line="480" w:lineRule="auto"/>
      <w:ind w:left="720"/>
      <w:contextualSpacing/>
    </w:pPr>
    <w:rPr>
      <w:rFonts w:eastAsiaTheme="minorHAnsi"/>
      <w:lang w:eastAsia="en-US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1542</Words>
  <Characters>8795</Characters>
  <Lines>73</Lines>
  <Paragraphs>20</Paragraphs>
  <TotalTime>8</TotalTime>
  <ScaleCrop>false</ScaleCrop>
  <LinksUpToDate>false</LinksUpToDate>
  <CharactersWithSpaces>10317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2018-04-28T07:53:00Z</dcterms:created>
  <dc:creator>Пользователь</dc:creator>
  <cp:lastModifiedBy>Пользователь</cp:lastModifiedBy>
  <cp:lastPrinted>2021-10-28T12:35:00Z</cp:lastPrinted>
  <dcterms:modified xsi:type="dcterms:W3CDTF">2022-04-18T07:33:43Z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2C40E916E553407EA914BFC15A1E39CE</vt:lpwstr>
  </property>
</Properties>
</file>